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с</w:t>
      </w:r>
      <w:proofErr w:type="gramEnd"/>
      <w:r w:rsidRPr="00722E9D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Гражданским кодексом Российской Федерации (часть первая) ("Российская газета", </w:t>
      </w:r>
      <w:proofErr w:type="gram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1994, N 238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239);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06.10.2003 N 131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ФЗ "Об общих принципах организации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местного самоуправления в Российской Федерации" ("Российская газета", 2003, N 202);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02.05.2006 N 59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ФЗ "О порядке рассмотрения обращений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граждан </w:t>
      </w:r>
      <w:proofErr w:type="spell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Российско</w:t>
      </w:r>
      <w:proofErr w:type="spell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й</w:t>
      </w:r>
      <w:proofErr w:type="spellEnd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 Федерации" ("Российская газета", 2006, N 95);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27.07.2006 N 152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ФЗ "О персональных данных" ("Собрание </w:t>
      </w:r>
      <w:proofErr w:type="gram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законодательства Российской Федерации", 2006, N 31);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09.02.2009 N 8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ФЗ "Об обеспечении доступа к </w:t>
      </w:r>
      <w:proofErr w:type="spell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информ</w:t>
      </w:r>
      <w:proofErr w:type="spell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ации</w:t>
      </w:r>
      <w:proofErr w:type="spellEnd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о деятельности государственных органов и органов местного самоуправления"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("Российская газета", 2009, N 25);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постановлением Правительства Российской Федерации от 07.07.2011 N 553 "О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порядке</w:t>
      </w:r>
      <w:proofErr w:type="gramEnd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 оформления и представления заявлений и иных документов, </w:t>
      </w:r>
      <w:proofErr w:type="spell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нео</w:t>
      </w:r>
      <w:proofErr w:type="spell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бходимых</w:t>
      </w:r>
      <w:proofErr w:type="spellEnd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для предоставления государственных и (или) муниципальных услуг, в форме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электронных документов" ("Собрание законодательства Российской Федерации", 2011, </w:t>
      </w:r>
      <w:proofErr w:type="gram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N 29);</w:t>
      </w:r>
      <w:proofErr w:type="gram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приказом Минэкономразвития Российской Федерации от 30.08.2011 N 424 "</w:t>
      </w: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Об</w:t>
      </w:r>
      <w:proofErr w:type="gramEnd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утверждении </w:t>
      </w:r>
      <w:proofErr w:type="gram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722E9D">
        <w:rPr>
          <w:rFonts w:ascii="Arial" w:eastAsia="Times New Roman" w:hAnsi="Arial" w:cs="Arial"/>
          <w:sz w:val="30"/>
          <w:szCs w:val="30"/>
          <w:lang w:eastAsia="ru-RU"/>
        </w:rPr>
        <w:t>орядка</w:t>
      </w:r>
      <w:proofErr w:type="spellEnd"/>
      <w:r w:rsidRPr="00722E9D">
        <w:rPr>
          <w:rFonts w:ascii="Arial" w:eastAsia="Times New Roman" w:hAnsi="Arial" w:cs="Arial"/>
          <w:sz w:val="30"/>
          <w:szCs w:val="30"/>
          <w:lang w:eastAsia="ru-RU"/>
        </w:rPr>
        <w:t xml:space="preserve"> ведения органами местного самоуправления реестров </w:t>
      </w:r>
    </w:p>
    <w:p w:rsidR="00722E9D" w:rsidRPr="00722E9D" w:rsidRDefault="00722E9D" w:rsidP="00722E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722E9D">
        <w:rPr>
          <w:rFonts w:ascii="Arial" w:eastAsia="Times New Roman" w:hAnsi="Arial" w:cs="Arial"/>
          <w:sz w:val="30"/>
          <w:szCs w:val="30"/>
          <w:lang w:eastAsia="ru-RU"/>
        </w:rPr>
        <w:t>муниципального имущества"</w:t>
      </w:r>
    </w:p>
    <w:p w:rsidR="002F6DC8" w:rsidRDefault="002F6DC8"/>
    <w:sectPr w:rsidR="002F6DC8" w:rsidSect="002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9D"/>
    <w:rsid w:val="002F6DC8"/>
    <w:rsid w:val="00432D71"/>
    <w:rsid w:val="00722E9D"/>
    <w:rsid w:val="00CC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2019-04-19T07:26:00Z</dcterms:created>
  <dcterms:modified xsi:type="dcterms:W3CDTF">2019-04-19T07:26:00Z</dcterms:modified>
</cp:coreProperties>
</file>